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12E4" w:rsidRDefault="00F912E4" w:rsidP="0099788D">
      <w:pPr>
        <w:rPr>
          <w:rFonts w:ascii="Times New Roman" w:hAnsi="Times New Roman" w:cs="Times New Roman"/>
          <w:sz w:val="24"/>
          <w:szCs w:val="24"/>
        </w:rPr>
      </w:pPr>
    </w:p>
    <w:p w:rsidR="00C45B92" w:rsidRDefault="00C45B92" w:rsidP="002918F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F305C" w:rsidRDefault="00F912E4" w:rsidP="00F912E4">
      <w:pPr>
        <w:spacing w:after="0" w:line="240" w:lineRule="auto"/>
        <w:jc w:val="center"/>
      </w:pPr>
      <w:r w:rsidRPr="00F912E4">
        <w:rPr>
          <w:rFonts w:ascii="Times New Roman" w:hAnsi="Times New Roman" w:cs="Times New Roman"/>
          <w:b/>
          <w:sz w:val="24"/>
          <w:szCs w:val="24"/>
        </w:rPr>
        <w:t>План работы Совета представителей</w:t>
      </w:r>
      <w:r w:rsidR="00EF305C" w:rsidRPr="00EF305C">
        <w:t xml:space="preserve"> </w:t>
      </w:r>
    </w:p>
    <w:p w:rsidR="00F912E4" w:rsidRPr="00A10CB1" w:rsidRDefault="00EF305C" w:rsidP="00F912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F305C">
        <w:rPr>
          <w:rFonts w:ascii="Times New Roman" w:hAnsi="Times New Roman" w:cs="Times New Roman"/>
          <w:b/>
          <w:sz w:val="24"/>
          <w:szCs w:val="24"/>
        </w:rPr>
        <w:t>коренных малочисленных народов Севера</w:t>
      </w:r>
      <w:r w:rsidR="00C45B92">
        <w:rPr>
          <w:rFonts w:ascii="Times New Roman" w:hAnsi="Times New Roman" w:cs="Times New Roman"/>
          <w:b/>
          <w:sz w:val="24"/>
          <w:szCs w:val="24"/>
        </w:rPr>
        <w:t xml:space="preserve"> при г</w:t>
      </w:r>
      <w:r w:rsidR="00F912E4" w:rsidRPr="00F912E4">
        <w:rPr>
          <w:rFonts w:ascii="Times New Roman" w:hAnsi="Times New Roman" w:cs="Times New Roman"/>
          <w:b/>
          <w:sz w:val="24"/>
          <w:szCs w:val="24"/>
        </w:rPr>
        <w:t>лав</w:t>
      </w:r>
      <w:r w:rsidR="00064929">
        <w:rPr>
          <w:rFonts w:ascii="Times New Roman" w:hAnsi="Times New Roman" w:cs="Times New Roman"/>
          <w:b/>
          <w:sz w:val="24"/>
          <w:szCs w:val="24"/>
        </w:rPr>
        <w:t>е С</w:t>
      </w:r>
      <w:r w:rsidR="00DE2CCE">
        <w:rPr>
          <w:rFonts w:ascii="Times New Roman" w:hAnsi="Times New Roman" w:cs="Times New Roman"/>
          <w:b/>
          <w:sz w:val="24"/>
          <w:szCs w:val="24"/>
        </w:rPr>
        <w:t>оветского района на 2020</w:t>
      </w:r>
      <w:r w:rsidR="00F912E4">
        <w:rPr>
          <w:rFonts w:ascii="Times New Roman" w:hAnsi="Times New Roman" w:cs="Times New Roman"/>
          <w:b/>
          <w:sz w:val="24"/>
          <w:szCs w:val="24"/>
        </w:rPr>
        <w:t xml:space="preserve"> год</w:t>
      </w:r>
    </w:p>
    <w:p w:rsidR="00F912E4" w:rsidRPr="00A10CB1" w:rsidRDefault="00F912E4" w:rsidP="00F912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9606" w:type="dxa"/>
        <w:tblLook w:val="04A0" w:firstRow="1" w:lastRow="0" w:firstColumn="1" w:lastColumn="0" w:noHBand="0" w:noVBand="1"/>
      </w:tblPr>
      <w:tblGrid>
        <w:gridCol w:w="601"/>
        <w:gridCol w:w="3178"/>
        <w:gridCol w:w="2425"/>
        <w:gridCol w:w="3402"/>
      </w:tblGrid>
      <w:tr w:rsidR="002918F1" w:rsidRPr="00F912E4" w:rsidTr="002918F1">
        <w:tc>
          <w:tcPr>
            <w:tcW w:w="601" w:type="dxa"/>
          </w:tcPr>
          <w:p w:rsidR="002918F1" w:rsidRPr="00F912E4" w:rsidRDefault="002918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912E4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F912E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F912E4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178" w:type="dxa"/>
            <w:vAlign w:val="center"/>
          </w:tcPr>
          <w:p w:rsidR="002918F1" w:rsidRPr="00F912E4" w:rsidRDefault="002918F1">
            <w:pPr>
              <w:pStyle w:val="a4"/>
              <w:spacing w:before="0" w:beforeAutospacing="0" w:after="0" w:afterAutospacing="0" w:line="285" w:lineRule="atLeast"/>
              <w:jc w:val="center"/>
              <w:rPr>
                <w:color w:val="444444"/>
              </w:rPr>
            </w:pPr>
            <w:r w:rsidRPr="00F912E4">
              <w:rPr>
                <w:b/>
                <w:bCs/>
                <w:color w:val="444444"/>
              </w:rPr>
              <w:t>Вопросы для обсуждения</w:t>
            </w:r>
          </w:p>
        </w:tc>
        <w:tc>
          <w:tcPr>
            <w:tcW w:w="2425" w:type="dxa"/>
            <w:vAlign w:val="center"/>
          </w:tcPr>
          <w:p w:rsidR="002918F1" w:rsidRPr="00F912E4" w:rsidRDefault="002918F1" w:rsidP="00316CF4">
            <w:pPr>
              <w:pStyle w:val="a4"/>
              <w:spacing w:before="0" w:beforeAutospacing="0" w:after="0" w:afterAutospacing="0" w:line="285" w:lineRule="atLeast"/>
              <w:jc w:val="center"/>
              <w:rPr>
                <w:color w:val="444444"/>
              </w:rPr>
            </w:pPr>
            <w:r w:rsidRPr="00F912E4">
              <w:rPr>
                <w:b/>
                <w:bCs/>
                <w:color w:val="444444"/>
              </w:rPr>
              <w:t>Срок</w:t>
            </w:r>
          </w:p>
        </w:tc>
        <w:tc>
          <w:tcPr>
            <w:tcW w:w="3402" w:type="dxa"/>
            <w:vAlign w:val="center"/>
          </w:tcPr>
          <w:p w:rsidR="002918F1" w:rsidRPr="00F912E4" w:rsidRDefault="002918F1" w:rsidP="00796193">
            <w:pPr>
              <w:pStyle w:val="a4"/>
              <w:spacing w:before="0" w:beforeAutospacing="0" w:after="0" w:afterAutospacing="0" w:line="285" w:lineRule="atLeast"/>
              <w:jc w:val="center"/>
              <w:rPr>
                <w:color w:val="444444"/>
              </w:rPr>
            </w:pPr>
            <w:r w:rsidRPr="00F912E4">
              <w:rPr>
                <w:b/>
                <w:bCs/>
                <w:color w:val="444444"/>
              </w:rPr>
              <w:t>Ответственные за подготовку вопросов заседания</w:t>
            </w:r>
          </w:p>
        </w:tc>
      </w:tr>
      <w:tr w:rsidR="002918F1" w:rsidRPr="00F912E4" w:rsidTr="002918F1">
        <w:tc>
          <w:tcPr>
            <w:tcW w:w="601" w:type="dxa"/>
          </w:tcPr>
          <w:p w:rsidR="002918F1" w:rsidRPr="00F912E4" w:rsidRDefault="002918F1" w:rsidP="00F912E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12E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78" w:type="dxa"/>
          </w:tcPr>
          <w:p w:rsidR="002918F1" w:rsidRPr="00F912E4" w:rsidRDefault="002918F1">
            <w:pPr>
              <w:pStyle w:val="a4"/>
              <w:spacing w:before="0" w:beforeAutospacing="0" w:after="0" w:afterAutospacing="0" w:line="285" w:lineRule="atLeast"/>
              <w:jc w:val="center"/>
              <w:rPr>
                <w:color w:val="444444"/>
              </w:rPr>
            </w:pPr>
            <w:r w:rsidRPr="00F912E4">
              <w:rPr>
                <w:b/>
                <w:bCs/>
                <w:color w:val="444444"/>
              </w:rPr>
              <w:t>2</w:t>
            </w:r>
          </w:p>
        </w:tc>
        <w:tc>
          <w:tcPr>
            <w:tcW w:w="2425" w:type="dxa"/>
            <w:vAlign w:val="center"/>
          </w:tcPr>
          <w:p w:rsidR="002918F1" w:rsidRPr="00F912E4" w:rsidRDefault="002918F1" w:rsidP="00316CF4">
            <w:pPr>
              <w:pStyle w:val="a4"/>
              <w:spacing w:before="0" w:beforeAutospacing="0" w:after="0" w:afterAutospacing="0" w:line="285" w:lineRule="atLeast"/>
              <w:jc w:val="center"/>
              <w:rPr>
                <w:color w:val="444444"/>
              </w:rPr>
            </w:pPr>
            <w:r>
              <w:rPr>
                <w:b/>
                <w:bCs/>
                <w:color w:val="444444"/>
              </w:rPr>
              <w:t>3</w:t>
            </w:r>
          </w:p>
        </w:tc>
        <w:tc>
          <w:tcPr>
            <w:tcW w:w="3402" w:type="dxa"/>
            <w:vAlign w:val="center"/>
          </w:tcPr>
          <w:p w:rsidR="002918F1" w:rsidRPr="00F912E4" w:rsidRDefault="002918F1" w:rsidP="00796193">
            <w:pPr>
              <w:pStyle w:val="a4"/>
              <w:spacing w:before="0" w:beforeAutospacing="0" w:after="0" w:afterAutospacing="0" w:line="285" w:lineRule="atLeast"/>
              <w:jc w:val="center"/>
              <w:rPr>
                <w:color w:val="444444"/>
              </w:rPr>
            </w:pPr>
            <w:r>
              <w:rPr>
                <w:b/>
                <w:bCs/>
                <w:color w:val="444444"/>
              </w:rPr>
              <w:t>4</w:t>
            </w:r>
          </w:p>
        </w:tc>
      </w:tr>
      <w:tr w:rsidR="002918F1" w:rsidRPr="00F912E4" w:rsidTr="002918F1">
        <w:tc>
          <w:tcPr>
            <w:tcW w:w="601" w:type="dxa"/>
          </w:tcPr>
          <w:p w:rsidR="002918F1" w:rsidRPr="00F912E4" w:rsidRDefault="002918F1" w:rsidP="00742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12E4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178" w:type="dxa"/>
          </w:tcPr>
          <w:p w:rsidR="002918F1" w:rsidRPr="00D915DF" w:rsidRDefault="003F75BF" w:rsidP="006953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75BF">
              <w:rPr>
                <w:rFonts w:ascii="Times New Roman" w:hAnsi="Times New Roman" w:cs="Times New Roman"/>
                <w:sz w:val="24"/>
                <w:szCs w:val="24"/>
              </w:rPr>
              <w:t>Информирование представителей КМНС о предоставляемых в автономном округе о мерах социальной поддержки семьям с детьми, малообеспеченным семьям, семьям, попавшим в трудную жизненную ситуацию</w:t>
            </w:r>
            <w:proofErr w:type="gramEnd"/>
          </w:p>
        </w:tc>
        <w:tc>
          <w:tcPr>
            <w:tcW w:w="2425" w:type="dxa"/>
            <w:vMerge w:val="restart"/>
          </w:tcPr>
          <w:p w:rsidR="002918F1" w:rsidRPr="00F912E4" w:rsidRDefault="00DE2CCE" w:rsidP="00A366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 полугодие 2020</w:t>
            </w:r>
          </w:p>
        </w:tc>
        <w:tc>
          <w:tcPr>
            <w:tcW w:w="3402" w:type="dxa"/>
          </w:tcPr>
          <w:p w:rsidR="002918F1" w:rsidRDefault="003F75BF" w:rsidP="006953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3E14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социальной защиты населения по г. </w:t>
            </w:r>
            <w:proofErr w:type="spellStart"/>
            <w:r w:rsidRPr="000E3E14">
              <w:rPr>
                <w:rFonts w:ascii="Times New Roman" w:hAnsi="Times New Roman" w:cs="Times New Roman"/>
                <w:sz w:val="24"/>
                <w:szCs w:val="24"/>
              </w:rPr>
              <w:t>Югорску</w:t>
            </w:r>
            <w:proofErr w:type="spellEnd"/>
            <w:r w:rsidRPr="000E3E14">
              <w:rPr>
                <w:rFonts w:ascii="Times New Roman" w:hAnsi="Times New Roman" w:cs="Times New Roman"/>
                <w:sz w:val="24"/>
                <w:szCs w:val="24"/>
              </w:rPr>
              <w:t xml:space="preserve"> и Советскому району.</w:t>
            </w:r>
          </w:p>
        </w:tc>
      </w:tr>
      <w:tr w:rsidR="002918F1" w:rsidRPr="00F912E4" w:rsidTr="002918F1">
        <w:tc>
          <w:tcPr>
            <w:tcW w:w="601" w:type="dxa"/>
          </w:tcPr>
          <w:p w:rsidR="002918F1" w:rsidRPr="00F912E4" w:rsidRDefault="002918F1" w:rsidP="00742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178" w:type="dxa"/>
          </w:tcPr>
          <w:p w:rsidR="002918F1" w:rsidRDefault="002918F1" w:rsidP="00AF45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 совершенствовании нормативно-правовой базы,  действующей  в интересах  </w:t>
            </w:r>
            <w:r w:rsidRPr="00A10CB1">
              <w:rPr>
                <w:rFonts w:ascii="Times New Roman" w:hAnsi="Times New Roman" w:cs="Times New Roman"/>
                <w:sz w:val="24"/>
                <w:szCs w:val="24"/>
              </w:rPr>
              <w:t>КМНС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 </w:t>
            </w:r>
          </w:p>
        </w:tc>
        <w:tc>
          <w:tcPr>
            <w:tcW w:w="2425" w:type="dxa"/>
            <w:vMerge/>
          </w:tcPr>
          <w:p w:rsidR="002918F1" w:rsidRPr="00A10CB1" w:rsidRDefault="002918F1" w:rsidP="00DC59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2918F1" w:rsidRPr="00D915DF" w:rsidRDefault="002918F1" w:rsidP="006953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3E14">
              <w:rPr>
                <w:rFonts w:ascii="Times New Roman" w:hAnsi="Times New Roman" w:cs="Times New Roman"/>
                <w:sz w:val="24"/>
                <w:szCs w:val="24"/>
              </w:rPr>
              <w:t>Департамент социального развития администрации Советского района.</w:t>
            </w:r>
          </w:p>
        </w:tc>
      </w:tr>
      <w:tr w:rsidR="002918F1" w:rsidRPr="00F912E4" w:rsidTr="002918F1">
        <w:tc>
          <w:tcPr>
            <w:tcW w:w="601" w:type="dxa"/>
          </w:tcPr>
          <w:p w:rsidR="002918F1" w:rsidRPr="00F912E4" w:rsidRDefault="002918F1" w:rsidP="00742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178" w:type="dxa"/>
          </w:tcPr>
          <w:p w:rsidR="002918F1" w:rsidRDefault="004E1F91" w:rsidP="00DE2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1F91">
              <w:rPr>
                <w:rFonts w:ascii="Times New Roman" w:hAnsi="Times New Roman" w:cs="Times New Roman"/>
                <w:sz w:val="24"/>
                <w:szCs w:val="24"/>
              </w:rPr>
              <w:t>О формировании библиотечного фонда, информационного пространства финно-угорского мира</w:t>
            </w:r>
          </w:p>
        </w:tc>
        <w:tc>
          <w:tcPr>
            <w:tcW w:w="2425" w:type="dxa"/>
            <w:vMerge/>
          </w:tcPr>
          <w:p w:rsidR="002918F1" w:rsidRPr="00A10CB1" w:rsidRDefault="002918F1" w:rsidP="00DC59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2918F1" w:rsidRDefault="002918F1" w:rsidP="007961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экономического развития и инвестиций администрации Советского района</w:t>
            </w:r>
          </w:p>
        </w:tc>
      </w:tr>
      <w:tr w:rsidR="002918F1" w:rsidRPr="00F912E4" w:rsidTr="002918F1">
        <w:tc>
          <w:tcPr>
            <w:tcW w:w="601" w:type="dxa"/>
          </w:tcPr>
          <w:p w:rsidR="002918F1" w:rsidRPr="00F912E4" w:rsidRDefault="003F75BF" w:rsidP="00742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2918F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178" w:type="dxa"/>
          </w:tcPr>
          <w:p w:rsidR="002918F1" w:rsidRPr="00F912E4" w:rsidRDefault="002918F1" w:rsidP="007E16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Профессиональное обучение и дополнительное профессиональное образование коренных малочисленных народов Севера </w:t>
            </w:r>
          </w:p>
        </w:tc>
        <w:tc>
          <w:tcPr>
            <w:tcW w:w="2425" w:type="dxa"/>
            <w:vMerge/>
          </w:tcPr>
          <w:p w:rsidR="002918F1" w:rsidRPr="00F912E4" w:rsidRDefault="002918F1" w:rsidP="00316C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2918F1" w:rsidRPr="00F912E4" w:rsidRDefault="002918F1" w:rsidP="007961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165E">
              <w:rPr>
                <w:rFonts w:ascii="Times New Roman" w:hAnsi="Times New Roman" w:cs="Times New Roman"/>
                <w:sz w:val="24"/>
                <w:szCs w:val="24"/>
              </w:rPr>
              <w:t>КУ ХМАО «Советский центр занятости населения»</w:t>
            </w:r>
          </w:p>
        </w:tc>
      </w:tr>
      <w:tr w:rsidR="002918F1" w:rsidRPr="00F912E4" w:rsidTr="002918F1">
        <w:tc>
          <w:tcPr>
            <w:tcW w:w="601" w:type="dxa"/>
          </w:tcPr>
          <w:p w:rsidR="002918F1" w:rsidRPr="00F912E4" w:rsidRDefault="003F75BF" w:rsidP="00742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2918F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178" w:type="dxa"/>
          </w:tcPr>
          <w:p w:rsidR="002918F1" w:rsidRPr="00F912E4" w:rsidRDefault="002918F1" w:rsidP="005436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 организации и  проведении</w:t>
            </w:r>
            <w:r w:rsidRPr="00540969">
              <w:rPr>
                <w:rFonts w:ascii="Times New Roman" w:hAnsi="Times New Roman" w:cs="Times New Roman"/>
                <w:sz w:val="24"/>
                <w:szCs w:val="24"/>
              </w:rPr>
              <w:t xml:space="preserve"> мероприятий, направленных на развитие традиционной культуры, фольклора, национального спорта и финно-угорских связей, сохранение культурного наследия коренных малочисл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енных народов </w:t>
            </w:r>
          </w:p>
        </w:tc>
        <w:tc>
          <w:tcPr>
            <w:tcW w:w="2425" w:type="dxa"/>
            <w:vMerge w:val="restart"/>
          </w:tcPr>
          <w:p w:rsidR="002918F1" w:rsidRDefault="002918F1" w:rsidP="00A366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12E4"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полугодие 2019</w:t>
            </w:r>
          </w:p>
          <w:p w:rsidR="002918F1" w:rsidRDefault="002918F1" w:rsidP="00316C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918F1" w:rsidRPr="00F912E4" w:rsidRDefault="002918F1" w:rsidP="00316C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2918F1" w:rsidRPr="00F912E4" w:rsidRDefault="002918F1" w:rsidP="00EF30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Департамент социального развития администрации Советского района</w:t>
            </w:r>
          </w:p>
        </w:tc>
      </w:tr>
      <w:tr w:rsidR="002918F1" w:rsidRPr="00F912E4" w:rsidTr="002918F1">
        <w:tc>
          <w:tcPr>
            <w:tcW w:w="601" w:type="dxa"/>
          </w:tcPr>
          <w:p w:rsidR="002918F1" w:rsidRDefault="003F75BF" w:rsidP="00742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2918F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178" w:type="dxa"/>
          </w:tcPr>
          <w:p w:rsidR="002918F1" w:rsidRPr="00742B76" w:rsidRDefault="002918F1" w:rsidP="001A4700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CFCFC"/>
              </w:rPr>
            </w:pPr>
            <w:r w:rsidRPr="00986E80">
              <w:rPr>
                <w:rFonts w:ascii="Times New Roman" w:hAnsi="Times New Roman" w:cs="Times New Roman"/>
                <w:sz w:val="24"/>
                <w:szCs w:val="24"/>
                <w:shd w:val="clear" w:color="auto" w:fill="FCFCFC"/>
              </w:rPr>
              <w:t>Об организации медицинской помощи гражданам из числа коренных малочисленных народов Севера.</w:t>
            </w:r>
          </w:p>
        </w:tc>
        <w:tc>
          <w:tcPr>
            <w:tcW w:w="2425" w:type="dxa"/>
            <w:vMerge/>
          </w:tcPr>
          <w:p w:rsidR="002918F1" w:rsidRDefault="002918F1" w:rsidP="00316C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2918F1" w:rsidRPr="00064929" w:rsidRDefault="002918F1" w:rsidP="007961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Учреждения здравоохранения, находящиеся на территории Советского района</w:t>
            </w:r>
          </w:p>
        </w:tc>
      </w:tr>
      <w:tr w:rsidR="002918F1" w:rsidRPr="00F912E4" w:rsidTr="002918F1">
        <w:tc>
          <w:tcPr>
            <w:tcW w:w="601" w:type="dxa"/>
          </w:tcPr>
          <w:p w:rsidR="002918F1" w:rsidRDefault="003F75BF" w:rsidP="00742B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2918F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178" w:type="dxa"/>
          </w:tcPr>
          <w:p w:rsidR="002918F1" w:rsidRPr="00742B76" w:rsidRDefault="002918F1" w:rsidP="001A4700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CFCFC"/>
              </w:rPr>
            </w:pPr>
            <w:r w:rsidRPr="00986E80">
              <w:rPr>
                <w:rFonts w:ascii="Times New Roman" w:hAnsi="Times New Roman" w:cs="Times New Roman"/>
                <w:sz w:val="24"/>
                <w:szCs w:val="24"/>
                <w:shd w:val="clear" w:color="auto" w:fill="FCFCFC"/>
              </w:rPr>
              <w:t>О деятельности Советского районного отделения Общественной организации «Спасение Югры»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CFCFC"/>
              </w:rPr>
              <w:t xml:space="preserve"> за 2019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CFCFC"/>
              </w:rPr>
              <w:lastRenderedPageBreak/>
              <w:t>год</w:t>
            </w:r>
            <w:r w:rsidRPr="00986E80">
              <w:rPr>
                <w:rFonts w:ascii="Times New Roman" w:hAnsi="Times New Roman" w:cs="Times New Roman"/>
                <w:sz w:val="24"/>
                <w:szCs w:val="24"/>
                <w:shd w:val="clear" w:color="auto" w:fill="FCFCFC"/>
              </w:rPr>
              <w:t>.</w:t>
            </w:r>
          </w:p>
        </w:tc>
        <w:tc>
          <w:tcPr>
            <w:tcW w:w="2425" w:type="dxa"/>
            <w:vMerge/>
          </w:tcPr>
          <w:p w:rsidR="002918F1" w:rsidRDefault="002918F1" w:rsidP="00316C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2918F1" w:rsidRPr="00064929" w:rsidRDefault="002918F1" w:rsidP="00EA23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Советское  местное отделение о</w:t>
            </w:r>
            <w:r w:rsidRPr="00986E80">
              <w:rPr>
                <w:rFonts w:ascii="Times New Roman" w:hAnsi="Times New Roman" w:cs="Times New Roman"/>
                <w:sz w:val="24"/>
                <w:szCs w:val="24"/>
              </w:rPr>
              <w:t>бщественной организации «Спасение Югры».</w:t>
            </w:r>
          </w:p>
        </w:tc>
      </w:tr>
      <w:tr w:rsidR="002918F1" w:rsidRPr="00F912E4" w:rsidTr="002918F1">
        <w:tc>
          <w:tcPr>
            <w:tcW w:w="601" w:type="dxa"/>
          </w:tcPr>
          <w:p w:rsidR="002918F1" w:rsidRDefault="003F75BF" w:rsidP="00EA23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</w:t>
            </w:r>
            <w:bookmarkStart w:id="0" w:name="_GoBack"/>
            <w:bookmarkEnd w:id="0"/>
            <w:r w:rsidR="002918F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178" w:type="dxa"/>
          </w:tcPr>
          <w:p w:rsidR="002918F1" w:rsidRDefault="002918F1" w:rsidP="00807B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2D18">
              <w:rPr>
                <w:rFonts w:ascii="Times New Roman" w:hAnsi="Times New Roman" w:cs="Times New Roman"/>
                <w:sz w:val="24"/>
                <w:szCs w:val="24"/>
              </w:rPr>
              <w:t>Об организации чествования трудовых династий, старейшин и юбиляров из числа коренных малочисленных народов Севера на территории Советского района</w:t>
            </w:r>
          </w:p>
        </w:tc>
        <w:tc>
          <w:tcPr>
            <w:tcW w:w="2425" w:type="dxa"/>
            <w:vMerge/>
          </w:tcPr>
          <w:p w:rsidR="002918F1" w:rsidRPr="00F912E4" w:rsidRDefault="002918F1" w:rsidP="00316C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2918F1" w:rsidRDefault="002918F1" w:rsidP="007961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2D18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социальной защиты населения по г. </w:t>
            </w:r>
            <w:proofErr w:type="spellStart"/>
            <w:r w:rsidRPr="008F2D18">
              <w:rPr>
                <w:rFonts w:ascii="Times New Roman" w:hAnsi="Times New Roman" w:cs="Times New Roman"/>
                <w:sz w:val="24"/>
                <w:szCs w:val="24"/>
              </w:rPr>
              <w:t>Югорску</w:t>
            </w:r>
            <w:proofErr w:type="spellEnd"/>
            <w:r w:rsidRPr="008F2D18">
              <w:rPr>
                <w:rFonts w:ascii="Times New Roman" w:hAnsi="Times New Roman" w:cs="Times New Roman"/>
                <w:sz w:val="24"/>
                <w:szCs w:val="24"/>
              </w:rPr>
              <w:t xml:space="preserve"> и Советскому району.</w:t>
            </w:r>
          </w:p>
        </w:tc>
      </w:tr>
    </w:tbl>
    <w:p w:rsidR="00D71BF6" w:rsidRPr="00F912E4" w:rsidRDefault="00D71BF6" w:rsidP="002A1362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sectPr w:rsidR="00D71BF6" w:rsidRPr="00F912E4" w:rsidSect="0099788D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6BAE"/>
    <w:rsid w:val="00056655"/>
    <w:rsid w:val="00064929"/>
    <w:rsid w:val="000A643F"/>
    <w:rsid w:val="000E3E14"/>
    <w:rsid w:val="000F7FFB"/>
    <w:rsid w:val="001A4700"/>
    <w:rsid w:val="00277857"/>
    <w:rsid w:val="002918F1"/>
    <w:rsid w:val="002A1362"/>
    <w:rsid w:val="00376BAE"/>
    <w:rsid w:val="003938A0"/>
    <w:rsid w:val="003F75BF"/>
    <w:rsid w:val="00462684"/>
    <w:rsid w:val="00485E48"/>
    <w:rsid w:val="004B4E11"/>
    <w:rsid w:val="004E1F91"/>
    <w:rsid w:val="00540969"/>
    <w:rsid w:val="0054365A"/>
    <w:rsid w:val="00684BB5"/>
    <w:rsid w:val="00742B76"/>
    <w:rsid w:val="00782193"/>
    <w:rsid w:val="007D36EA"/>
    <w:rsid w:val="007E165E"/>
    <w:rsid w:val="00807B83"/>
    <w:rsid w:val="00835C80"/>
    <w:rsid w:val="00891368"/>
    <w:rsid w:val="008F2D18"/>
    <w:rsid w:val="00986E80"/>
    <w:rsid w:val="0099788D"/>
    <w:rsid w:val="00A10CB1"/>
    <w:rsid w:val="00A345FD"/>
    <w:rsid w:val="00A366F5"/>
    <w:rsid w:val="00AB27E9"/>
    <w:rsid w:val="00AE3C57"/>
    <w:rsid w:val="00AF45F6"/>
    <w:rsid w:val="00B07ED1"/>
    <w:rsid w:val="00B318F3"/>
    <w:rsid w:val="00B71DBD"/>
    <w:rsid w:val="00C33404"/>
    <w:rsid w:val="00C45B92"/>
    <w:rsid w:val="00CA4CF0"/>
    <w:rsid w:val="00CF777D"/>
    <w:rsid w:val="00D6680E"/>
    <w:rsid w:val="00D71BF6"/>
    <w:rsid w:val="00D915DF"/>
    <w:rsid w:val="00DC5943"/>
    <w:rsid w:val="00DE2CCE"/>
    <w:rsid w:val="00DE7D33"/>
    <w:rsid w:val="00E03064"/>
    <w:rsid w:val="00E70688"/>
    <w:rsid w:val="00EA2338"/>
    <w:rsid w:val="00EF12C6"/>
    <w:rsid w:val="00EF305C"/>
    <w:rsid w:val="00F0280F"/>
    <w:rsid w:val="00F351BA"/>
    <w:rsid w:val="00F52AF2"/>
    <w:rsid w:val="00F912E4"/>
    <w:rsid w:val="00FA1C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912E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F912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F912E4"/>
  </w:style>
  <w:style w:type="paragraph" w:styleId="a5">
    <w:name w:val="Balloon Text"/>
    <w:basedOn w:val="a"/>
    <w:link w:val="a6"/>
    <w:uiPriority w:val="99"/>
    <w:semiHidden/>
    <w:unhideWhenUsed/>
    <w:rsid w:val="004B4E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B4E1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912E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F912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F912E4"/>
  </w:style>
  <w:style w:type="paragraph" w:styleId="a5">
    <w:name w:val="Balloon Text"/>
    <w:basedOn w:val="a"/>
    <w:link w:val="a6"/>
    <w:uiPriority w:val="99"/>
    <w:semiHidden/>
    <w:unhideWhenUsed/>
    <w:rsid w:val="004B4E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B4E1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5744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B18972-A860-464E-A9F6-6AD79BA626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1159</TotalTime>
  <Pages>2</Pages>
  <Words>275</Words>
  <Characters>1574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Владимировна Гильманова</dc:creator>
  <cp:lastModifiedBy>Елена Владимировна Гильманова</cp:lastModifiedBy>
  <cp:revision>8</cp:revision>
  <cp:lastPrinted>2019-04-09T04:21:00Z</cp:lastPrinted>
  <dcterms:created xsi:type="dcterms:W3CDTF">2019-04-01T07:16:00Z</dcterms:created>
  <dcterms:modified xsi:type="dcterms:W3CDTF">2021-01-20T11:50:00Z</dcterms:modified>
</cp:coreProperties>
</file>